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4D900" w14:textId="77777777" w:rsidR="005C2C44" w:rsidRPr="00A1144F" w:rsidRDefault="005C2C44" w:rsidP="005C2C44">
      <w:pPr>
        <w:jc w:val="right"/>
        <w:rPr>
          <w:b/>
          <w:bCs/>
          <w:color w:val="000000"/>
          <w:sz w:val="24"/>
          <w:szCs w:val="24"/>
        </w:rPr>
      </w:pPr>
      <w:r w:rsidRPr="00A1144F">
        <w:rPr>
          <w:b/>
          <w:bCs/>
          <w:color w:val="000000"/>
          <w:sz w:val="24"/>
          <w:szCs w:val="24"/>
        </w:rPr>
        <w:t xml:space="preserve">Приложение №3 </w:t>
      </w:r>
    </w:p>
    <w:p w14:paraId="68D58421" w14:textId="12C4EF12" w:rsidR="005C2C44" w:rsidRPr="00AF6232" w:rsidRDefault="005C2C44" w:rsidP="005C2C44">
      <w:pPr>
        <w:shd w:val="clear" w:color="auto" w:fill="FFFFFF"/>
        <w:jc w:val="right"/>
        <w:rPr>
          <w:color w:val="000000"/>
          <w:sz w:val="24"/>
          <w:szCs w:val="24"/>
        </w:rPr>
      </w:pPr>
      <w:r w:rsidRPr="00AF6232">
        <w:rPr>
          <w:color w:val="000000"/>
          <w:sz w:val="24"/>
          <w:szCs w:val="24"/>
        </w:rPr>
        <w:t xml:space="preserve">к договору № от </w:t>
      </w:r>
    </w:p>
    <w:p w14:paraId="623AC97E" w14:textId="77777777" w:rsidR="005C2C44" w:rsidRPr="00AF6232" w:rsidRDefault="005C2C44" w:rsidP="005C2C44">
      <w:pPr>
        <w:keepLines/>
        <w:rPr>
          <w:sz w:val="24"/>
          <w:szCs w:val="24"/>
        </w:rPr>
      </w:pPr>
    </w:p>
    <w:p w14:paraId="0450C902" w14:textId="77777777" w:rsidR="005C2C44" w:rsidRPr="00AF6232" w:rsidRDefault="005C2C44" w:rsidP="005C2C44">
      <w:pPr>
        <w:keepLines/>
        <w:jc w:val="center"/>
        <w:rPr>
          <w:sz w:val="24"/>
          <w:szCs w:val="24"/>
        </w:rPr>
      </w:pPr>
    </w:p>
    <w:p w14:paraId="2A3C0A39" w14:textId="77777777" w:rsidR="005C2C44" w:rsidRPr="00AF6232" w:rsidRDefault="005C2C44" w:rsidP="005C2C44">
      <w:pPr>
        <w:keepLines/>
        <w:jc w:val="center"/>
        <w:rPr>
          <w:b/>
          <w:sz w:val="24"/>
          <w:szCs w:val="24"/>
        </w:rPr>
      </w:pPr>
      <w:r w:rsidRPr="00AF6232">
        <w:rPr>
          <w:b/>
          <w:sz w:val="24"/>
          <w:szCs w:val="24"/>
        </w:rPr>
        <w:t>СПЕЦИФИКАЦИЯ</w:t>
      </w:r>
    </w:p>
    <w:p w14:paraId="5C6104E5" w14:textId="77777777" w:rsidR="005C2C44" w:rsidRPr="00AF6232" w:rsidRDefault="005C2C44" w:rsidP="005C2C44">
      <w:pPr>
        <w:keepLines/>
        <w:jc w:val="center"/>
        <w:rPr>
          <w:b/>
          <w:sz w:val="24"/>
          <w:szCs w:val="24"/>
        </w:rPr>
      </w:pPr>
    </w:p>
    <w:p w14:paraId="1105BD61" w14:textId="77777777" w:rsidR="005C2C44" w:rsidRPr="00AF6232" w:rsidRDefault="005C2C44" w:rsidP="005C2C44">
      <w:pPr>
        <w:keepLines/>
        <w:autoSpaceDE w:val="0"/>
        <w:autoSpaceDN w:val="0"/>
        <w:adjustRightInd w:val="0"/>
        <w:rPr>
          <w:sz w:val="24"/>
          <w:szCs w:val="24"/>
        </w:rPr>
      </w:pPr>
    </w:p>
    <w:p w14:paraId="1E04D7E0" w14:textId="52526762" w:rsidR="005C2C44" w:rsidRPr="009E35BD" w:rsidRDefault="00414DB2" w:rsidP="005C2C44">
      <w:pPr>
        <w:keepLines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</w:t>
      </w:r>
      <w:r w:rsidR="005C2C44" w:rsidRPr="00AF6232">
        <w:rPr>
          <w:color w:val="000000"/>
          <w:sz w:val="24"/>
          <w:szCs w:val="24"/>
        </w:rPr>
        <w:t xml:space="preserve">, именуемое в дальнейшем «Исполнитель», в лице </w:t>
      </w:r>
      <w:r>
        <w:rPr>
          <w:color w:val="000000"/>
          <w:sz w:val="24"/>
          <w:szCs w:val="24"/>
        </w:rPr>
        <w:t>_______________</w:t>
      </w:r>
      <w:r w:rsidR="005C2C44" w:rsidRPr="00AF6232">
        <w:rPr>
          <w:color w:val="000000"/>
          <w:sz w:val="24"/>
          <w:szCs w:val="24"/>
        </w:rPr>
        <w:t>, действующего на основании Устава, с одной стороны, и</w:t>
      </w:r>
    </w:p>
    <w:p w14:paraId="3ADA78E1" w14:textId="6DCA7CC0" w:rsidR="005C2C44" w:rsidRPr="00AF6232" w:rsidRDefault="00414DB2" w:rsidP="005C2C44">
      <w:pPr>
        <w:keepLines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</w:t>
      </w:r>
      <w:r w:rsidR="009E35BD">
        <w:rPr>
          <w:color w:val="000000"/>
          <w:sz w:val="24"/>
          <w:szCs w:val="24"/>
        </w:rPr>
        <w:t xml:space="preserve">, </w:t>
      </w:r>
      <w:r w:rsidR="005C2C44" w:rsidRPr="00AF6232">
        <w:rPr>
          <w:color w:val="000000"/>
          <w:sz w:val="24"/>
          <w:szCs w:val="24"/>
        </w:rPr>
        <w:t xml:space="preserve">именуемое в дальнейшем «Заказчик», в лице </w:t>
      </w:r>
      <w:r>
        <w:rPr>
          <w:color w:val="000000"/>
          <w:sz w:val="24"/>
          <w:szCs w:val="24"/>
        </w:rPr>
        <w:t>___________________</w:t>
      </w:r>
      <w:r w:rsidR="005C2C44" w:rsidRPr="00AF6232">
        <w:rPr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14:paraId="6A5C14AC" w14:textId="77777777" w:rsidR="005C2C44" w:rsidRPr="00AF6232" w:rsidRDefault="005C2C44" w:rsidP="005C2C44">
      <w:pPr>
        <w:keepLines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91E884" w14:textId="77777777" w:rsidR="005C2C44" w:rsidRPr="00AF6232" w:rsidRDefault="005C2C44" w:rsidP="005C2C44">
      <w:pPr>
        <w:keepLines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F6232">
        <w:rPr>
          <w:color w:val="000000"/>
          <w:sz w:val="24"/>
          <w:szCs w:val="24"/>
        </w:rPr>
        <w:t>составили настоящую Спецификацию о нижеследующем:</w:t>
      </w:r>
    </w:p>
    <w:p w14:paraId="1D920E96" w14:textId="77777777" w:rsidR="005C2C44" w:rsidRPr="00AF6232" w:rsidRDefault="005C2C44" w:rsidP="005C2C44">
      <w:pPr>
        <w:keepLines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074642EC" w14:textId="77777777" w:rsidR="005C2C44" w:rsidRPr="00AF6232" w:rsidRDefault="005C2C44" w:rsidP="005C2C44">
      <w:pPr>
        <w:keepLines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AF6232">
        <w:rPr>
          <w:color w:val="000000"/>
          <w:sz w:val="24"/>
          <w:szCs w:val="24"/>
        </w:rPr>
        <w:t>По</w:t>
      </w:r>
      <w:r w:rsidRPr="00AF6232">
        <w:rPr>
          <w:b/>
          <w:sz w:val="24"/>
          <w:szCs w:val="24"/>
        </w:rPr>
        <w:t xml:space="preserve"> </w:t>
      </w:r>
      <w:r w:rsidRPr="00AF6232">
        <w:rPr>
          <w:sz w:val="24"/>
          <w:szCs w:val="24"/>
        </w:rPr>
        <w:t>Договору № _______ от</w:t>
      </w:r>
      <w:r w:rsidRPr="00AF6232">
        <w:rPr>
          <w:b/>
          <w:sz w:val="24"/>
          <w:szCs w:val="24"/>
        </w:rPr>
        <w:t xml:space="preserve"> _____________________</w:t>
      </w:r>
      <w:r w:rsidRPr="00AF6232">
        <w:rPr>
          <w:color w:val="000000"/>
          <w:sz w:val="24"/>
          <w:szCs w:val="24"/>
        </w:rPr>
        <w:t>Заказчик поручает, а Исполнитель принимает на себя за вознаграждение обязательства по приему (сбору) отходов Заказчика с переходом права собственности на них от Заказчика к Исполнителю с целью дальнейшего транспортирования и обезвреживания принятых отходов в соответствии с указанным перечнем и расценками:</w:t>
      </w:r>
    </w:p>
    <w:p w14:paraId="2D821494" w14:textId="77777777" w:rsidR="005C2C44" w:rsidRPr="00AF6232" w:rsidRDefault="005C2C44" w:rsidP="005C2C44">
      <w:pPr>
        <w:keepLines/>
        <w:tabs>
          <w:tab w:val="left" w:pos="284"/>
          <w:tab w:val="left" w:pos="851"/>
        </w:tabs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61"/>
        <w:gridCol w:w="6"/>
        <w:gridCol w:w="1554"/>
        <w:gridCol w:w="6"/>
        <w:gridCol w:w="1411"/>
        <w:gridCol w:w="2268"/>
      </w:tblGrid>
      <w:tr w:rsidR="0020769E" w:rsidRPr="00AF6232" w14:paraId="73DFF599" w14:textId="77777777" w:rsidTr="0020769E">
        <w:trPr>
          <w:cantSplit/>
          <w:trHeight w:val="817"/>
          <w:tblHeader/>
          <w:jc w:val="center"/>
        </w:trPr>
        <w:tc>
          <w:tcPr>
            <w:tcW w:w="528" w:type="dxa"/>
            <w:shd w:val="clear" w:color="auto" w:fill="auto"/>
          </w:tcPr>
          <w:p w14:paraId="725C381F" w14:textId="77777777" w:rsidR="0020769E" w:rsidRPr="00AF6232" w:rsidRDefault="0020769E" w:rsidP="005140E8">
            <w:pPr>
              <w:jc w:val="center"/>
              <w:rPr>
                <w:b/>
              </w:rPr>
            </w:pPr>
            <w:r w:rsidRPr="00AF6232">
              <w:rPr>
                <w:b/>
              </w:rPr>
              <w:t>№ п/п</w:t>
            </w:r>
          </w:p>
        </w:tc>
        <w:tc>
          <w:tcPr>
            <w:tcW w:w="3861" w:type="dxa"/>
            <w:shd w:val="clear" w:color="auto" w:fill="auto"/>
          </w:tcPr>
          <w:p w14:paraId="147D6AFF" w14:textId="77777777" w:rsidR="0020769E" w:rsidRDefault="0020769E" w:rsidP="005140E8">
            <w:pPr>
              <w:jc w:val="center"/>
              <w:rPr>
                <w:b/>
              </w:rPr>
            </w:pPr>
            <w:r w:rsidRPr="00AF6232">
              <w:rPr>
                <w:b/>
              </w:rPr>
              <w:t>Виды услуг</w:t>
            </w:r>
          </w:p>
          <w:p w14:paraId="56E1EC9B" w14:textId="67EAF55C" w:rsidR="000B43E6" w:rsidRPr="00AF6232" w:rsidRDefault="000B43E6" w:rsidP="005140E8">
            <w:pPr>
              <w:jc w:val="center"/>
              <w:rPr>
                <w:b/>
              </w:rPr>
            </w:pPr>
            <w:r w:rsidRPr="00AF6232">
              <w:rPr>
                <w:color w:val="333333"/>
              </w:rPr>
              <w:t>Сбор, транспортирование</w:t>
            </w:r>
            <w:r>
              <w:rPr>
                <w:color w:val="333333"/>
              </w:rPr>
              <w:t xml:space="preserve">, утилизация </w:t>
            </w:r>
            <w:r w:rsidRPr="00AF6232">
              <w:rPr>
                <w:color w:val="333333"/>
              </w:rPr>
              <w:t>и</w:t>
            </w:r>
            <w:r>
              <w:rPr>
                <w:color w:val="333333"/>
              </w:rPr>
              <w:t xml:space="preserve">/или </w:t>
            </w:r>
            <w:r w:rsidRPr="00AF6232">
              <w:rPr>
                <w:color w:val="333333"/>
              </w:rPr>
              <w:t>обезвреживание отходов</w:t>
            </w:r>
            <w:r>
              <w:rPr>
                <w:color w:val="333333"/>
              </w:rPr>
              <w:t xml:space="preserve"> бурения</w:t>
            </w:r>
          </w:p>
        </w:tc>
        <w:tc>
          <w:tcPr>
            <w:tcW w:w="1560" w:type="dxa"/>
            <w:gridSpan w:val="2"/>
          </w:tcPr>
          <w:p w14:paraId="0A2B7D16" w14:textId="2AC132FB" w:rsidR="0020769E" w:rsidRPr="00AF6232" w:rsidRDefault="0020769E" w:rsidP="005140E8">
            <w:pPr>
              <w:jc w:val="center"/>
              <w:rPr>
                <w:b/>
              </w:rPr>
            </w:pPr>
            <w:r w:rsidRPr="00AF6232">
              <w:rPr>
                <w:b/>
              </w:rPr>
              <w:t>Кол-во</w:t>
            </w:r>
            <w:r>
              <w:rPr>
                <w:b/>
              </w:rPr>
              <w:t xml:space="preserve"> на 202</w:t>
            </w:r>
            <w:r w:rsidR="00414DB2">
              <w:rPr>
                <w:b/>
              </w:rPr>
              <w:t>5</w:t>
            </w:r>
            <w:r>
              <w:rPr>
                <w:b/>
              </w:rPr>
              <w:t>г., м3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C381BEE" w14:textId="77C67457" w:rsidR="0020769E" w:rsidRPr="00AF6232" w:rsidRDefault="0020769E" w:rsidP="0020769E">
            <w:pPr>
              <w:jc w:val="center"/>
              <w:rPr>
                <w:b/>
              </w:rPr>
            </w:pPr>
            <w:r>
              <w:rPr>
                <w:b/>
              </w:rPr>
              <w:t>Расценка руб. без</w:t>
            </w:r>
            <w:r w:rsidRPr="00AF6232">
              <w:rPr>
                <w:b/>
              </w:rPr>
              <w:t xml:space="preserve"> НДС,</w:t>
            </w:r>
            <w:r>
              <w:rPr>
                <w:b/>
              </w:rPr>
              <w:t xml:space="preserve"> за 1 м3</w:t>
            </w:r>
          </w:p>
        </w:tc>
        <w:tc>
          <w:tcPr>
            <w:tcW w:w="2268" w:type="dxa"/>
          </w:tcPr>
          <w:p w14:paraId="7F9435C6" w14:textId="5DE50220" w:rsidR="0020769E" w:rsidRPr="00AF6232" w:rsidRDefault="0020769E" w:rsidP="005140E8">
            <w:pPr>
              <w:jc w:val="center"/>
              <w:rPr>
                <w:b/>
              </w:rPr>
            </w:pPr>
            <w:r>
              <w:rPr>
                <w:b/>
              </w:rPr>
              <w:t>Стоимость работ</w:t>
            </w:r>
            <w:r w:rsidRPr="00AF6232">
              <w:rPr>
                <w:b/>
              </w:rPr>
              <w:t>, руб</w:t>
            </w:r>
            <w:r>
              <w:rPr>
                <w:b/>
              </w:rPr>
              <w:t>. без</w:t>
            </w:r>
            <w:r w:rsidRPr="00AF6232">
              <w:rPr>
                <w:b/>
              </w:rPr>
              <w:t xml:space="preserve"> НДС</w:t>
            </w:r>
          </w:p>
        </w:tc>
      </w:tr>
      <w:tr w:rsidR="0020769E" w:rsidRPr="00AF6232" w14:paraId="13EB928E" w14:textId="77777777" w:rsidTr="0020769E">
        <w:trPr>
          <w:cantSplit/>
          <w:trHeight w:val="20"/>
          <w:jc w:val="center"/>
        </w:trPr>
        <w:tc>
          <w:tcPr>
            <w:tcW w:w="528" w:type="dxa"/>
            <w:shd w:val="clear" w:color="auto" w:fill="auto"/>
          </w:tcPr>
          <w:p w14:paraId="51420906" w14:textId="4D2CBC1F" w:rsidR="0020769E" w:rsidRPr="00B03DD5" w:rsidRDefault="00B03DD5" w:rsidP="00B03DD5">
            <w:pPr>
              <w:pStyle w:val="a3"/>
              <w:suppressAutoHyphens w:val="0"/>
              <w:ind w:left="0"/>
              <w:jc w:val="center"/>
              <w:rPr>
                <w:bCs/>
                <w:sz w:val="20"/>
              </w:rPr>
            </w:pPr>
            <w:r w:rsidRPr="00B03DD5">
              <w:rPr>
                <w:bCs/>
                <w:sz w:val="20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D60FD13" w14:textId="568B2E93" w:rsidR="0020769E" w:rsidRPr="00676D95" w:rsidRDefault="0020769E" w:rsidP="005140E8">
            <w:pPr>
              <w:rPr>
                <w:color w:val="333333"/>
              </w:rPr>
            </w:pPr>
            <w:r>
              <w:rPr>
                <w:color w:val="333333"/>
              </w:rPr>
              <w:t>Буровые ш</w:t>
            </w:r>
            <w:r w:rsidRPr="00AF6232">
              <w:rPr>
                <w:color w:val="333333"/>
              </w:rPr>
              <w:t xml:space="preserve">ламы </w:t>
            </w:r>
            <w:r>
              <w:rPr>
                <w:color w:val="333333"/>
              </w:rPr>
              <w:t>(БШ)</w:t>
            </w:r>
            <w:r w:rsidRPr="00AF6232">
              <w:rPr>
                <w:color w:val="333333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14:paraId="06495665" w14:textId="0C20B0FD" w:rsidR="0020769E" w:rsidRPr="00AF6232" w:rsidRDefault="0020769E" w:rsidP="00B03DD5">
            <w:pPr>
              <w:jc w:val="center"/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6840734" w14:textId="5D32884A" w:rsidR="0020769E" w:rsidRPr="00AF6232" w:rsidRDefault="0020769E" w:rsidP="00B03DD5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2153DAA" w14:textId="76A3696E" w:rsidR="0020769E" w:rsidRPr="00AF6232" w:rsidRDefault="0020769E" w:rsidP="00B03DD5">
            <w:pPr>
              <w:jc w:val="center"/>
            </w:pPr>
          </w:p>
        </w:tc>
      </w:tr>
      <w:tr w:rsidR="0020769E" w:rsidRPr="00AF6232" w14:paraId="263F18F9" w14:textId="77777777" w:rsidTr="0020769E">
        <w:trPr>
          <w:cantSplit/>
          <w:trHeight w:val="20"/>
          <w:jc w:val="center"/>
        </w:trPr>
        <w:tc>
          <w:tcPr>
            <w:tcW w:w="528" w:type="dxa"/>
            <w:shd w:val="clear" w:color="auto" w:fill="auto"/>
          </w:tcPr>
          <w:p w14:paraId="56AD6675" w14:textId="4839BDC3" w:rsidR="0020769E" w:rsidRPr="00B03DD5" w:rsidRDefault="00B03DD5" w:rsidP="00B03DD5">
            <w:pPr>
              <w:pStyle w:val="a3"/>
              <w:suppressAutoHyphens w:val="0"/>
              <w:ind w:left="0"/>
              <w:jc w:val="center"/>
              <w:rPr>
                <w:bCs/>
                <w:sz w:val="20"/>
              </w:rPr>
            </w:pPr>
            <w:r w:rsidRPr="00B03DD5">
              <w:rPr>
                <w:bCs/>
                <w:sz w:val="20"/>
              </w:rPr>
              <w:t>2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55407BF5" w14:textId="144AA1D0" w:rsidR="0020769E" w:rsidRPr="00AF6232" w:rsidRDefault="0020769E" w:rsidP="00531293">
            <w:pPr>
              <w:rPr>
                <w:color w:val="333333"/>
              </w:rPr>
            </w:pPr>
            <w:r>
              <w:rPr>
                <w:color w:val="333333"/>
              </w:rPr>
              <w:t>Отработанные буровые растворы (ОБР)</w:t>
            </w:r>
          </w:p>
        </w:tc>
        <w:tc>
          <w:tcPr>
            <w:tcW w:w="1560" w:type="dxa"/>
            <w:gridSpan w:val="2"/>
            <w:vAlign w:val="center"/>
          </w:tcPr>
          <w:p w14:paraId="26A7D706" w14:textId="71B5645B" w:rsidR="0020769E" w:rsidRDefault="0020769E" w:rsidP="00414DB2"/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F0BCC0" w14:textId="48D395D4" w:rsidR="0020769E" w:rsidRDefault="0020769E" w:rsidP="00414DB2"/>
        </w:tc>
        <w:tc>
          <w:tcPr>
            <w:tcW w:w="2268" w:type="dxa"/>
            <w:vAlign w:val="center"/>
          </w:tcPr>
          <w:p w14:paraId="2185D4BD" w14:textId="76108609" w:rsidR="0020769E" w:rsidRDefault="0020769E" w:rsidP="00B03DD5">
            <w:pPr>
              <w:jc w:val="center"/>
            </w:pPr>
          </w:p>
        </w:tc>
      </w:tr>
      <w:tr w:rsidR="0020769E" w:rsidRPr="00AF6232" w14:paraId="7F58B3B4" w14:textId="77777777" w:rsidTr="0020769E">
        <w:trPr>
          <w:cantSplit/>
          <w:trHeight w:val="20"/>
          <w:jc w:val="center"/>
        </w:trPr>
        <w:tc>
          <w:tcPr>
            <w:tcW w:w="528" w:type="dxa"/>
            <w:shd w:val="clear" w:color="auto" w:fill="auto"/>
          </w:tcPr>
          <w:p w14:paraId="327AEE33" w14:textId="2274A04E" w:rsidR="0020769E" w:rsidRPr="00B03DD5" w:rsidRDefault="00B03DD5" w:rsidP="00B03DD5">
            <w:pPr>
              <w:pStyle w:val="a3"/>
              <w:suppressAutoHyphens w:val="0"/>
              <w:ind w:left="0"/>
              <w:jc w:val="center"/>
              <w:rPr>
                <w:bCs/>
                <w:sz w:val="20"/>
              </w:rPr>
            </w:pPr>
            <w:r w:rsidRPr="00B03DD5">
              <w:rPr>
                <w:bCs/>
                <w:sz w:val="20"/>
              </w:rPr>
              <w:t>3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3110EAED" w14:textId="670EE4DD" w:rsidR="0020769E" w:rsidRPr="00AF6232" w:rsidRDefault="0020769E" w:rsidP="00531293">
            <w:pPr>
              <w:rPr>
                <w:color w:val="333333"/>
              </w:rPr>
            </w:pPr>
            <w:r>
              <w:rPr>
                <w:color w:val="333333"/>
              </w:rPr>
              <w:t>Буровые сточные воды (БСВ)</w:t>
            </w:r>
            <w:r w:rsidRPr="00AF6232">
              <w:rPr>
                <w:color w:val="333333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14:paraId="4207B275" w14:textId="6E05C500" w:rsidR="0020769E" w:rsidRDefault="0020769E" w:rsidP="00B03DD5">
            <w:pPr>
              <w:jc w:val="center"/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C55F7F7" w14:textId="7449ED25" w:rsidR="0020769E" w:rsidRDefault="0020769E" w:rsidP="00B03DD5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1680D1" w14:textId="72F308D1" w:rsidR="0020769E" w:rsidRDefault="0020769E" w:rsidP="00B03DD5">
            <w:pPr>
              <w:jc w:val="center"/>
            </w:pPr>
          </w:p>
        </w:tc>
      </w:tr>
      <w:tr w:rsidR="00B03DD5" w:rsidRPr="00AF6232" w14:paraId="7E7F6144" w14:textId="77777777" w:rsidTr="00B03DD5">
        <w:trPr>
          <w:cantSplit/>
          <w:trHeight w:val="20"/>
          <w:jc w:val="center"/>
        </w:trPr>
        <w:tc>
          <w:tcPr>
            <w:tcW w:w="4395" w:type="dxa"/>
            <w:gridSpan w:val="3"/>
            <w:shd w:val="clear" w:color="auto" w:fill="auto"/>
            <w:vAlign w:val="center"/>
          </w:tcPr>
          <w:p w14:paraId="5813D435" w14:textId="1C95E71D" w:rsidR="00B03DD5" w:rsidRPr="00AF6232" w:rsidRDefault="00B03DD5" w:rsidP="000B43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8EACA79" w14:textId="4C747F1B" w:rsidR="00B03DD5" w:rsidRPr="00AF6232" w:rsidRDefault="00B03DD5" w:rsidP="00A509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9E3085A" w14:textId="531B9E59" w:rsidR="00B03DD5" w:rsidRPr="00AF6232" w:rsidRDefault="00B03DD5" w:rsidP="00A509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0BC0CCD9" w14:textId="70A63C60" w:rsidR="00B03DD5" w:rsidRPr="00AF6232" w:rsidRDefault="00B03DD5" w:rsidP="00A509A1">
            <w:pPr>
              <w:jc w:val="center"/>
              <w:rPr>
                <w:b/>
              </w:rPr>
            </w:pPr>
          </w:p>
        </w:tc>
      </w:tr>
      <w:tr w:rsidR="00424D4C" w:rsidRPr="00AF6232" w14:paraId="787E49FB" w14:textId="77777777" w:rsidTr="0020769E">
        <w:trPr>
          <w:cantSplit/>
          <w:trHeight w:val="20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14:paraId="70CBE098" w14:textId="72C07640" w:rsidR="00424D4C" w:rsidRPr="00AF6232" w:rsidRDefault="00424D4C" w:rsidP="000B43E6">
            <w:pPr>
              <w:rPr>
                <w:b/>
                <w:color w:val="000000"/>
              </w:rPr>
            </w:pPr>
            <w:r w:rsidRPr="00AF6232">
              <w:rPr>
                <w:b/>
                <w:color w:val="000000"/>
              </w:rPr>
              <w:t>НДС 20%:</w:t>
            </w:r>
          </w:p>
        </w:tc>
        <w:tc>
          <w:tcPr>
            <w:tcW w:w="2268" w:type="dxa"/>
            <w:vAlign w:val="center"/>
          </w:tcPr>
          <w:p w14:paraId="58741609" w14:textId="346711DB" w:rsidR="00424D4C" w:rsidRPr="00A509A1" w:rsidRDefault="00424D4C" w:rsidP="00B03DD5">
            <w:pPr>
              <w:jc w:val="center"/>
              <w:rPr>
                <w:bCs/>
              </w:rPr>
            </w:pPr>
          </w:p>
        </w:tc>
      </w:tr>
      <w:tr w:rsidR="00A05274" w:rsidRPr="00AF6232" w14:paraId="5790FDFF" w14:textId="77777777" w:rsidTr="0020769E">
        <w:trPr>
          <w:cantSplit/>
          <w:trHeight w:val="20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14:paraId="4F62055C" w14:textId="77777777" w:rsidR="00A05274" w:rsidRPr="00AF6232" w:rsidRDefault="00A05274" w:rsidP="000B43E6">
            <w:r w:rsidRPr="00AF6232">
              <w:rPr>
                <w:b/>
                <w:color w:val="000000"/>
              </w:rPr>
              <w:t>ВСЕГО с НДС 20%:</w:t>
            </w:r>
          </w:p>
        </w:tc>
        <w:tc>
          <w:tcPr>
            <w:tcW w:w="2268" w:type="dxa"/>
            <w:vAlign w:val="center"/>
          </w:tcPr>
          <w:p w14:paraId="7E7487F7" w14:textId="7124D672" w:rsidR="00A05274" w:rsidRPr="00AF6232" w:rsidRDefault="00A05274" w:rsidP="00B03DD5">
            <w:pPr>
              <w:jc w:val="center"/>
              <w:rPr>
                <w:b/>
              </w:rPr>
            </w:pPr>
          </w:p>
        </w:tc>
      </w:tr>
    </w:tbl>
    <w:p w14:paraId="706D15CC" w14:textId="77777777" w:rsidR="005C2C44" w:rsidRPr="00AF6232" w:rsidRDefault="005C2C44" w:rsidP="005C2C44">
      <w:pPr>
        <w:keepLines/>
        <w:tabs>
          <w:tab w:val="left" w:pos="284"/>
          <w:tab w:val="left" w:pos="851"/>
        </w:tabs>
        <w:autoSpaceDE w:val="0"/>
        <w:autoSpaceDN w:val="0"/>
        <w:adjustRightInd w:val="0"/>
        <w:jc w:val="both"/>
        <w:rPr>
          <w:color w:val="000000"/>
        </w:rPr>
      </w:pPr>
    </w:p>
    <w:p w14:paraId="23EA1E1C" w14:textId="77777777" w:rsidR="005C2C44" w:rsidRPr="00AF6232" w:rsidRDefault="005C2C44" w:rsidP="005C2C44">
      <w:pPr>
        <w:keepLines/>
        <w:tabs>
          <w:tab w:val="left" w:pos="284"/>
          <w:tab w:val="left" w:pos="85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791DA55" w14:textId="77777777" w:rsidR="005C2C44" w:rsidRPr="00AF6232" w:rsidRDefault="005C2C44" w:rsidP="005C2C44">
      <w:pPr>
        <w:keepLines/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sz w:val="24"/>
          <w:szCs w:val="24"/>
        </w:rPr>
      </w:pPr>
      <w:r w:rsidRPr="00AF6232">
        <w:rPr>
          <w:sz w:val="24"/>
          <w:szCs w:val="24"/>
        </w:rPr>
        <w:t>Настоящая Спецификация является неотъемлемой частью Договора</w:t>
      </w:r>
      <w:r w:rsidRPr="00AF6232">
        <w:rPr>
          <w:color w:val="000000"/>
          <w:sz w:val="24"/>
          <w:szCs w:val="24"/>
        </w:rPr>
        <w:t>,</w:t>
      </w:r>
      <w:r w:rsidRPr="00AF6232">
        <w:rPr>
          <w:sz w:val="24"/>
          <w:szCs w:val="24"/>
        </w:rPr>
        <w:t xml:space="preserve"> составлена в двух экземплярах, по одному для каждой из Сторон, и служит основанием для проведения взаимных расчетов и платежей между Исполнителем и Заказчиком. </w:t>
      </w:r>
    </w:p>
    <w:p w14:paraId="6171D7A0" w14:textId="77777777" w:rsidR="005C2C44" w:rsidRPr="00AF6232" w:rsidRDefault="005C2C44" w:rsidP="005C2C44">
      <w:pPr>
        <w:keepLines/>
        <w:tabs>
          <w:tab w:val="left" w:pos="851"/>
        </w:tabs>
        <w:ind w:left="633"/>
        <w:jc w:val="both"/>
        <w:rPr>
          <w:sz w:val="24"/>
          <w:szCs w:val="24"/>
        </w:rPr>
      </w:pPr>
    </w:p>
    <w:p w14:paraId="676A12C7" w14:textId="77777777" w:rsidR="005C2C44" w:rsidRPr="00AF6232" w:rsidRDefault="005C2C44" w:rsidP="005C2C44">
      <w:pPr>
        <w:keepLines/>
        <w:tabs>
          <w:tab w:val="left" w:pos="851"/>
        </w:tabs>
        <w:ind w:left="633"/>
        <w:jc w:val="both"/>
      </w:pPr>
    </w:p>
    <w:p w14:paraId="6B5F4D95" w14:textId="77777777" w:rsidR="005C2C44" w:rsidRPr="00AF6232" w:rsidRDefault="005C2C44" w:rsidP="005C2C44">
      <w:pPr>
        <w:keepLines/>
        <w:tabs>
          <w:tab w:val="left" w:pos="851"/>
        </w:tabs>
        <w:ind w:left="633"/>
        <w:jc w:val="both"/>
      </w:pPr>
      <w:bookmarkStart w:id="0" w:name="_Hlk76471483"/>
    </w:p>
    <w:bookmarkEnd w:id="0"/>
    <w:p w14:paraId="5013F327" w14:textId="77777777" w:rsidR="005A2485" w:rsidRPr="00AF6232" w:rsidRDefault="00414DB2"/>
    <w:sectPr w:rsidR="005A2485" w:rsidRPr="00AF6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718"/>
    <w:multiLevelType w:val="hybridMultilevel"/>
    <w:tmpl w:val="777C49B0"/>
    <w:lvl w:ilvl="0" w:tplc="6F2E921C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235AD6"/>
    <w:multiLevelType w:val="hybridMultilevel"/>
    <w:tmpl w:val="111247CE"/>
    <w:lvl w:ilvl="0" w:tplc="D2C8D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4"/>
    <w:rsid w:val="00002FAE"/>
    <w:rsid w:val="000A1D2A"/>
    <w:rsid w:val="000B43E6"/>
    <w:rsid w:val="0020769E"/>
    <w:rsid w:val="00274E71"/>
    <w:rsid w:val="00414DB2"/>
    <w:rsid w:val="0042175C"/>
    <w:rsid w:val="00424D4C"/>
    <w:rsid w:val="00531293"/>
    <w:rsid w:val="005C2C44"/>
    <w:rsid w:val="00604B08"/>
    <w:rsid w:val="00676D95"/>
    <w:rsid w:val="008D12C6"/>
    <w:rsid w:val="0094435A"/>
    <w:rsid w:val="009E35BD"/>
    <w:rsid w:val="00A05274"/>
    <w:rsid w:val="00A1144F"/>
    <w:rsid w:val="00A509A1"/>
    <w:rsid w:val="00AF6232"/>
    <w:rsid w:val="00B03DD5"/>
    <w:rsid w:val="00E53905"/>
    <w:rsid w:val="00F2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82590"/>
  <w15:chartTrackingRefBased/>
  <w15:docId w15:val="{70498140-B2F3-40D9-971B-033A81C8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2C44"/>
    <w:pPr>
      <w:suppressAutoHyphens/>
      <w:ind w:left="720"/>
      <w:contextualSpacing/>
    </w:pPr>
    <w:rPr>
      <w:sz w:val="28"/>
      <w:lang w:eastAsia="ar-SA"/>
    </w:rPr>
  </w:style>
  <w:style w:type="character" w:customStyle="1" w:styleId="a4">
    <w:name w:val="Абзац списка Знак"/>
    <w:link w:val="a3"/>
    <w:uiPriority w:val="34"/>
    <w:locked/>
    <w:rsid w:val="005C2C4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Кайтуков Виталий Викторович</dc:creator>
  <cp:keywords/>
  <dc:description/>
  <cp:lastModifiedBy>Черников Олег Алексеевич</cp:lastModifiedBy>
  <cp:revision>21</cp:revision>
  <cp:lastPrinted>2021-07-06T09:22:00Z</cp:lastPrinted>
  <dcterms:created xsi:type="dcterms:W3CDTF">2021-03-12T08:19:00Z</dcterms:created>
  <dcterms:modified xsi:type="dcterms:W3CDTF">2025-05-19T09:04:00Z</dcterms:modified>
</cp:coreProperties>
</file>